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15CB0F59"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F76C18">
        <w:rPr>
          <w:b/>
          <w:szCs w:val="24"/>
        </w:rPr>
        <w:t>2</w:t>
      </w:r>
      <w:r w:rsidR="00816F8A">
        <w:rPr>
          <w:b/>
          <w:szCs w:val="24"/>
        </w:rPr>
        <w:t>93032</w:t>
      </w:r>
      <w:r w:rsidR="00272C6D">
        <w:rPr>
          <w:b/>
          <w:szCs w:val="24"/>
        </w:rPr>
        <w:t xml:space="preserve"> 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5CB64A7C" w:rsidR="0086180D" w:rsidRPr="005F5CD3" w:rsidRDefault="00E136FA">
      <w:pPr>
        <w:widowControl w:val="0"/>
        <w:tabs>
          <w:tab w:val="left" w:pos="1276"/>
        </w:tabs>
        <w:spacing w:line="276" w:lineRule="auto"/>
        <w:jc w:val="center"/>
        <w:rPr>
          <w:b/>
          <w:szCs w:val="24"/>
          <w:u w:val="single"/>
        </w:rPr>
      </w:pPr>
      <w:r w:rsidRPr="005F5CD3">
        <w:rPr>
          <w:b/>
          <w:szCs w:val="24"/>
          <w:u w:val="single"/>
        </w:rPr>
        <w:t>__</w:t>
      </w:r>
      <w:r w:rsidR="005F5CD3" w:rsidRPr="005F5CD3">
        <w:rPr>
          <w:b/>
          <w:szCs w:val="24"/>
          <w:u w:val="single"/>
        </w:rPr>
        <w:t>2025-10-13</w:t>
      </w:r>
      <w:r w:rsidRPr="005F5CD3">
        <w:rPr>
          <w:b/>
          <w:szCs w:val="24"/>
          <w:u w:val="single"/>
        </w:rPr>
        <w:t>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394A9CA0" w14:textId="77777777" w:rsidR="005F5CD3" w:rsidRDefault="005F5CD3">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5F5CD3" w14:paraId="7096491D"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131EB90D" w14:textId="77777777" w:rsidR="005F5CD3" w:rsidRDefault="005F5CD3" w:rsidP="00CB33D3">
            <w:pPr>
              <w:tabs>
                <w:tab w:val="left" w:pos="851"/>
              </w:tabs>
              <w:spacing w:line="276" w:lineRule="auto"/>
              <w:rPr>
                <w:szCs w:val="24"/>
              </w:rPr>
            </w:pPr>
            <w:bookmarkStart w:id="0" w:name="_Hlk172229551"/>
            <w:r>
              <w:rPr>
                <w:b/>
                <w:szCs w:val="24"/>
              </w:rPr>
              <w:t>Tiekėjo pavadinimas</w:t>
            </w:r>
            <w:r>
              <w:rPr>
                <w:szCs w:val="24"/>
              </w:rPr>
              <w:t xml:space="preserve"> </w:t>
            </w:r>
          </w:p>
          <w:p w14:paraId="1CADD595" w14:textId="77777777" w:rsidR="005F5CD3" w:rsidRDefault="005F5CD3" w:rsidP="00CB33D3">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53E76EE6" w14:textId="77777777" w:rsidR="005F5CD3" w:rsidRDefault="005F5CD3" w:rsidP="00CB33D3">
            <w:pPr>
              <w:tabs>
                <w:tab w:val="left" w:pos="851"/>
              </w:tabs>
              <w:spacing w:line="276" w:lineRule="auto"/>
              <w:rPr>
                <w:szCs w:val="24"/>
              </w:rPr>
            </w:pPr>
            <w:r w:rsidRPr="007A6188">
              <w:rPr>
                <w:szCs w:val="24"/>
              </w:rPr>
              <w:t>Silvijus Abramavičius</w:t>
            </w:r>
          </w:p>
        </w:tc>
      </w:tr>
      <w:tr w:rsidR="005F5CD3" w14:paraId="250C8C90"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507FDC63" w14:textId="77777777" w:rsidR="005F5CD3" w:rsidRDefault="005F5CD3" w:rsidP="00CB33D3">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5436AFBC" w14:textId="77777777" w:rsidR="005F5CD3" w:rsidRDefault="005F5CD3" w:rsidP="00CB33D3">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1F97FE89" w14:textId="109EC4C7" w:rsidR="005F5CD3" w:rsidRPr="00AF39F7" w:rsidRDefault="001F6F8E" w:rsidP="00CB33D3">
            <w:pPr>
              <w:ind w:firstLine="1296"/>
              <w:rPr>
                <w:szCs w:val="24"/>
              </w:rPr>
            </w:pPr>
            <w:r>
              <w:rPr>
                <w:szCs w:val="24"/>
              </w:rPr>
              <w:t>,</w:t>
            </w:r>
          </w:p>
        </w:tc>
      </w:tr>
      <w:tr w:rsidR="005F5CD3" w14:paraId="41554873"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6D792C07" w14:textId="77777777" w:rsidR="005F5CD3" w:rsidRDefault="005F5CD3" w:rsidP="00CB33D3">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5C9AFFD4" w14:textId="10210B28" w:rsidR="005F5CD3" w:rsidRDefault="005F5CD3" w:rsidP="00CB33D3">
            <w:pPr>
              <w:tabs>
                <w:tab w:val="left" w:pos="851"/>
              </w:tabs>
              <w:spacing w:line="276" w:lineRule="auto"/>
              <w:rPr>
                <w:szCs w:val="24"/>
              </w:rPr>
            </w:pPr>
          </w:p>
        </w:tc>
      </w:tr>
      <w:tr w:rsidR="005F5CD3" w14:paraId="24EE2A69"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7FC934D9" w14:textId="77777777" w:rsidR="005F5CD3" w:rsidRDefault="005F5CD3" w:rsidP="00CB33D3">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3C9B17D5" w14:textId="49634229" w:rsidR="005F5CD3" w:rsidRDefault="005F5CD3" w:rsidP="00CB33D3">
            <w:pPr>
              <w:tabs>
                <w:tab w:val="left" w:pos="851"/>
              </w:tabs>
              <w:spacing w:line="276" w:lineRule="auto"/>
              <w:rPr>
                <w:szCs w:val="24"/>
              </w:rPr>
            </w:pPr>
          </w:p>
        </w:tc>
      </w:tr>
      <w:tr w:rsidR="005F5CD3" w14:paraId="7E258E99"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5FDDC46D" w14:textId="77777777" w:rsidR="005F5CD3" w:rsidRDefault="005F5CD3" w:rsidP="00CB33D3">
            <w:pPr>
              <w:tabs>
                <w:tab w:val="left" w:pos="851"/>
              </w:tabs>
              <w:spacing w:line="276" w:lineRule="auto"/>
              <w:rPr>
                <w:b/>
                <w:szCs w:val="24"/>
              </w:rPr>
            </w:pPr>
            <w:r>
              <w:rPr>
                <w:b/>
                <w:szCs w:val="24"/>
              </w:rPr>
              <w:t xml:space="preserve">Teikėjo adresas </w:t>
            </w:r>
          </w:p>
          <w:p w14:paraId="59C571F9" w14:textId="77777777" w:rsidR="005F5CD3" w:rsidRDefault="005F5CD3" w:rsidP="00CB33D3">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06B23846" w14:textId="7FEE05C4" w:rsidR="005F5CD3" w:rsidRDefault="005F5CD3" w:rsidP="00CB33D3">
            <w:pPr>
              <w:tabs>
                <w:tab w:val="left" w:pos="851"/>
              </w:tabs>
              <w:spacing w:line="276" w:lineRule="auto"/>
              <w:rPr>
                <w:szCs w:val="24"/>
              </w:rPr>
            </w:pPr>
          </w:p>
        </w:tc>
      </w:tr>
      <w:tr w:rsidR="005F5CD3" w14:paraId="51C3B749"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01DC7421" w14:textId="77777777" w:rsidR="005F5CD3" w:rsidRDefault="005F5CD3" w:rsidP="00CB33D3">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6034DC3B" wp14:editId="66F1BAF1">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5EF25E76" w14:textId="77777777" w:rsidR="005F5CD3" w:rsidRDefault="005F5CD3" w:rsidP="005F5CD3">
                                  <w:pPr>
                                    <w:pStyle w:val="FrameContents"/>
                                    <w:jc w:val="center"/>
                                    <w:rPr>
                                      <w:lang w:val="it-IT"/>
                                    </w:rPr>
                                  </w:pPr>
                                </w:p>
                              </w:txbxContent>
                            </wps:txbx>
                            <wps:bodyPr rot="16200000" vert="vert270" lIns="0" tIns="0" rIns="0" bIns="0">
                              <a:noAutofit/>
                            </wps:bodyPr>
                          </wps:wsp>
                        </a:graphicData>
                      </a:graphic>
                    </wp:anchor>
                  </w:drawing>
                </mc:Choice>
                <mc:Fallback>
                  <w:pict>
                    <v:rect w14:anchorId="6034DC3B"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5EF25E76" w14:textId="77777777" w:rsidR="005F5CD3" w:rsidRDefault="005F5CD3" w:rsidP="005F5CD3">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015FC2E0" w14:textId="2C6F9D76" w:rsidR="005F5CD3" w:rsidRDefault="005F5CD3" w:rsidP="00CB33D3">
            <w:pPr>
              <w:tabs>
                <w:tab w:val="left" w:pos="851"/>
              </w:tabs>
              <w:spacing w:line="276" w:lineRule="auto"/>
              <w:rPr>
                <w:szCs w:val="24"/>
              </w:rPr>
            </w:pPr>
          </w:p>
        </w:tc>
      </w:tr>
      <w:tr w:rsidR="005F5CD3" w14:paraId="4A80E101"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5C5B46ED" w14:textId="77777777" w:rsidR="005F5CD3" w:rsidRDefault="005F5CD3" w:rsidP="00CB33D3">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34BCCFE9" w14:textId="50F87A8D" w:rsidR="005F5CD3" w:rsidRDefault="005F5CD3" w:rsidP="00CB33D3">
            <w:pPr>
              <w:tabs>
                <w:tab w:val="left" w:pos="851"/>
              </w:tabs>
              <w:spacing w:line="276" w:lineRule="auto"/>
              <w:rPr>
                <w:szCs w:val="24"/>
              </w:rPr>
            </w:pPr>
          </w:p>
        </w:tc>
      </w:tr>
      <w:tr w:rsidR="005F5CD3" w14:paraId="79D0F430"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4D44C884" w14:textId="77777777" w:rsidR="005F5CD3" w:rsidRDefault="005F5CD3" w:rsidP="00CB33D3">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62CD5208" w14:textId="67826663" w:rsidR="005F5CD3" w:rsidRDefault="005F5CD3" w:rsidP="00CB33D3">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46DF2173"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7913037A"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2FFC1047" w14:textId="2D1155E9" w:rsidR="000F4853" w:rsidRPr="00633D60" w:rsidRDefault="0072639D" w:rsidP="000F4853">
            <w:pPr>
              <w:rPr>
                <w:szCs w:val="24"/>
                <w:lang w:eastAsia="lt-LT"/>
              </w:rPr>
            </w:pPr>
            <w:r w:rsidRPr="000D302F">
              <w:rPr>
                <w:color w:val="000000" w:themeColor="text1"/>
                <w:szCs w:val="24"/>
              </w:rPr>
              <w:t xml:space="preserve">2. </w:t>
            </w:r>
            <w:r w:rsidR="00B52F10" w:rsidRPr="00633D60">
              <w:rPr>
                <w:color w:val="000000" w:themeColor="text1"/>
                <w:szCs w:val="24"/>
              </w:rPr>
              <w:t xml:space="preserve">Bendra informacija. </w:t>
            </w:r>
            <w:r w:rsidR="00816F8A" w:rsidRPr="00816F8A">
              <w:rPr>
                <w:szCs w:val="24"/>
                <w:lang w:eastAsia="lt-LT"/>
              </w:rPr>
              <w:t>Cukrinio diabeto gydymas</w:t>
            </w:r>
            <w:r w:rsidR="00633D60" w:rsidRPr="00633D60">
              <w:rPr>
                <w:szCs w:val="24"/>
                <w:lang w:eastAsia="lt-LT"/>
              </w:rPr>
              <w:t>.</w:t>
            </w:r>
          </w:p>
          <w:p w14:paraId="47A9610F" w14:textId="48CFB947" w:rsidR="00C2537C" w:rsidRDefault="00D62243" w:rsidP="004D7854">
            <w:pPr>
              <w:tabs>
                <w:tab w:val="num" w:pos="1134"/>
              </w:tabs>
              <w:jc w:val="left"/>
            </w:pPr>
            <w:r w:rsidRPr="00491100">
              <w:rPr>
                <w:color w:val="000000" w:themeColor="text1"/>
                <w:szCs w:val="24"/>
              </w:rPr>
              <w:t xml:space="preserve">3. Ekspertinis vertinimas: procedūros </w:t>
            </w:r>
            <w:r w:rsidR="00A218A0">
              <w:rPr>
                <w:color w:val="000000" w:themeColor="text1"/>
                <w:szCs w:val="24"/>
              </w:rPr>
              <w:t>3</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4B551C75" w:rsidR="00795BD7" w:rsidRDefault="005F5CD3">
            <w:pPr>
              <w:tabs>
                <w:tab w:val="left" w:pos="0"/>
                <w:tab w:val="left" w:pos="880"/>
              </w:tabs>
              <w:spacing w:line="276" w:lineRule="auto"/>
              <w:rPr>
                <w:rFonts w:eastAsia="Arial"/>
                <w:szCs w:val="24"/>
              </w:rPr>
            </w:pPr>
            <w:r w:rsidRPr="005F5CD3">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3EB94E18" w:rsidR="00795BD7" w:rsidRDefault="005F5CD3">
            <w:pPr>
              <w:tabs>
                <w:tab w:val="left" w:pos="0"/>
                <w:tab w:val="left" w:pos="880"/>
              </w:tabs>
              <w:spacing w:line="276" w:lineRule="auto"/>
              <w:rPr>
                <w:rFonts w:eastAsia="Arial"/>
                <w:szCs w:val="24"/>
              </w:rPr>
            </w:pPr>
            <w:r w:rsidRPr="005F5CD3">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205A9FF0" w:rsidR="00717BB4" w:rsidRDefault="005F5CD3">
            <w:pPr>
              <w:tabs>
                <w:tab w:val="left" w:pos="0"/>
                <w:tab w:val="left" w:pos="880"/>
              </w:tabs>
              <w:spacing w:line="276" w:lineRule="auto"/>
              <w:rPr>
                <w:rFonts w:eastAsia="Arial"/>
                <w:szCs w:val="24"/>
              </w:rPr>
            </w:pPr>
            <w:r w:rsidRPr="005F5CD3">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6FE54F02" w:rsidR="0086180D" w:rsidRDefault="005F5CD3">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6DFCF935"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w:t>
      </w:r>
      <w:r w:rsidR="005F5CD3">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625FC4CE"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C611EE">
        <w:rPr>
          <w:b/>
          <w:bCs/>
          <w:szCs w:val="24"/>
        </w:rPr>
        <w:t>10</w:t>
      </w:r>
      <w:r w:rsidR="002E0CFD">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lastRenderedPageBreak/>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E55E7A" w:rsidRDefault="00E136FA">
            <w:pPr>
              <w:spacing w:line="276" w:lineRule="auto"/>
              <w:rPr>
                <w:rFonts w:ascii="Times New Roman" w:hAnsi="Times New Roman" w:cs="Times New Roman"/>
              </w:rPr>
            </w:pPr>
            <w:proofErr w:type="spellStart"/>
            <w:r w:rsidRPr="00E55E7A">
              <w:rPr>
                <w:rFonts w:ascii="Times New Roman" w:hAnsi="Times New Roman" w:cs="Times New Roman"/>
              </w:rPr>
              <w:t>Pasiūlymas</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galioja</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iki</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termino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nustatyto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Pirkimo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dokumentuose</w:t>
            </w:r>
            <w:proofErr w:type="spellEnd"/>
            <w:r w:rsidRPr="00E55E7A">
              <w:rPr>
                <w:rFonts w:ascii="Times New Roman" w:hAnsi="Times New Roman" w:cs="Times New Roman"/>
              </w:rPr>
              <w:t>.</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5F5CD3" w14:paraId="154690C8" w14:textId="77777777" w:rsidTr="00CB33D3">
        <w:trPr>
          <w:gridAfter w:val="2"/>
          <w:wAfter w:w="1394" w:type="dxa"/>
          <w:trHeight w:val="312"/>
        </w:trPr>
        <w:tc>
          <w:tcPr>
            <w:tcW w:w="4165" w:type="dxa"/>
            <w:noWrap/>
            <w:hideMark/>
          </w:tcPr>
          <w:p w14:paraId="08A06BDD" w14:textId="77777777" w:rsidR="005F5CD3" w:rsidRPr="000D4C6B" w:rsidRDefault="005F5CD3" w:rsidP="00CB33D3">
            <w:pPr>
              <w:suppressAutoHyphens w:val="0"/>
              <w:jc w:val="left"/>
              <w:rPr>
                <w:b/>
                <w:bCs/>
                <w:color w:val="000000" w:themeColor="text1"/>
                <w:szCs w:val="24"/>
                <w:u w:val="single"/>
                <w:lang w:val="en-US" w:eastAsia="lt-LT"/>
              </w:rPr>
            </w:pPr>
            <w:bookmarkStart w:id="1" w:name="_Hlk150376100"/>
            <w:bookmarkStart w:id="2" w:name="_Hlk172229211"/>
          </w:p>
        </w:tc>
        <w:tc>
          <w:tcPr>
            <w:tcW w:w="2463" w:type="dxa"/>
            <w:gridSpan w:val="2"/>
            <w:noWrap/>
            <w:hideMark/>
          </w:tcPr>
          <w:p w14:paraId="0D56AF1E" w14:textId="35EFAD7B" w:rsidR="005F5CD3" w:rsidRDefault="005F5CD3" w:rsidP="00CB33D3">
            <w:pPr>
              <w:suppressAutoHyphens w:val="0"/>
              <w:rPr>
                <w:color w:val="000000" w:themeColor="text1"/>
                <w:szCs w:val="24"/>
                <w:lang w:val="en-US" w:eastAsia="lt-LT"/>
              </w:rPr>
            </w:pPr>
          </w:p>
        </w:tc>
        <w:tc>
          <w:tcPr>
            <w:tcW w:w="331" w:type="dxa"/>
            <w:noWrap/>
            <w:vAlign w:val="bottom"/>
            <w:hideMark/>
          </w:tcPr>
          <w:p w14:paraId="5188BD5B" w14:textId="77777777" w:rsidR="005F5CD3" w:rsidRDefault="005F5CD3" w:rsidP="00CB33D3">
            <w:pPr>
              <w:rPr>
                <w:color w:val="000000" w:themeColor="text1"/>
                <w:szCs w:val="24"/>
                <w:lang w:val="en-US" w:eastAsia="lt-LT"/>
              </w:rPr>
            </w:pPr>
          </w:p>
        </w:tc>
        <w:tc>
          <w:tcPr>
            <w:tcW w:w="3084" w:type="dxa"/>
            <w:gridSpan w:val="3"/>
            <w:noWrap/>
            <w:hideMark/>
          </w:tcPr>
          <w:p w14:paraId="05D53363" w14:textId="77777777" w:rsidR="005F5CD3" w:rsidRDefault="005F5CD3" w:rsidP="00CB33D3">
            <w:pPr>
              <w:suppressAutoHyphens w:val="0"/>
              <w:jc w:val="left"/>
              <w:rPr>
                <w:b/>
                <w:bCs/>
                <w:color w:val="000000" w:themeColor="text1"/>
                <w:szCs w:val="24"/>
                <w:u w:val="single"/>
                <w:lang w:val="en-US" w:eastAsia="lt-LT"/>
              </w:rPr>
            </w:pPr>
          </w:p>
          <w:p w14:paraId="5F2122F2" w14:textId="77777777" w:rsidR="005F5CD3" w:rsidRPr="000D4C6B" w:rsidRDefault="005F5CD3" w:rsidP="00CB33D3">
            <w:pPr>
              <w:suppressAutoHyphens w:val="0"/>
              <w:jc w:val="left"/>
              <w:rPr>
                <w:b/>
                <w:bCs/>
                <w:color w:val="000000" w:themeColor="text1"/>
                <w:szCs w:val="24"/>
                <w:u w:val="single"/>
                <w:lang w:val="en-US" w:eastAsia="lt-LT"/>
              </w:rPr>
            </w:pPr>
            <w:r w:rsidRPr="000D4C6B">
              <w:rPr>
                <w:b/>
                <w:bCs/>
                <w:szCs w:val="24"/>
                <w:u w:val="single"/>
                <w:lang w:val="en-US" w:eastAsia="lt-LT"/>
              </w:rPr>
              <w:t xml:space="preserve"> </w:t>
            </w:r>
            <w:r>
              <w:rPr>
                <w:b/>
                <w:bCs/>
                <w:szCs w:val="24"/>
                <w:u w:val="single"/>
                <w:lang w:val="en-US"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5F5CD3" w:rsidRPr="00036EDB" w14:paraId="19593DAF" w14:textId="77777777" w:rsidTr="00CB33D3">
        <w:trPr>
          <w:trHeight w:val="288"/>
        </w:trPr>
        <w:tc>
          <w:tcPr>
            <w:tcW w:w="4460" w:type="dxa"/>
            <w:gridSpan w:val="2"/>
            <w:tcBorders>
              <w:top w:val="nil"/>
              <w:left w:val="nil"/>
              <w:bottom w:val="nil"/>
              <w:right w:val="nil"/>
            </w:tcBorders>
            <w:hideMark/>
          </w:tcPr>
          <w:p w14:paraId="4F2D0D97" w14:textId="77777777" w:rsidR="005F5CD3" w:rsidRPr="00036EDB" w:rsidRDefault="005F5CD3" w:rsidP="00CB33D3">
            <w:pPr>
              <w:suppressAutoHyphens w:val="0"/>
              <w:jc w:val="left"/>
              <w:rPr>
                <w:sz w:val="18"/>
                <w:szCs w:val="18"/>
                <w:lang w:val="en-US"/>
              </w:rPr>
            </w:pPr>
            <w:r>
              <w:rPr>
                <w:sz w:val="18"/>
                <w:szCs w:val="18"/>
                <w:lang w:val="en-US"/>
              </w:rPr>
              <w:t>(</w:t>
            </w:r>
            <w:proofErr w:type="spellStart"/>
            <w:r w:rsidRPr="00036EDB">
              <w:rPr>
                <w:sz w:val="18"/>
                <w:szCs w:val="18"/>
                <w:lang w:val="en-US"/>
              </w:rPr>
              <w:t>Tiekėjo</w:t>
            </w:r>
            <w:proofErr w:type="spellEnd"/>
            <w:r w:rsidRPr="00036EDB">
              <w:rPr>
                <w:sz w:val="18"/>
                <w:szCs w:val="18"/>
                <w:lang w:val="en-US"/>
              </w:rPr>
              <w:t xml:space="preserve"> </w:t>
            </w:r>
            <w:proofErr w:type="spellStart"/>
            <w:r w:rsidRPr="00036EDB">
              <w:rPr>
                <w:sz w:val="18"/>
                <w:szCs w:val="18"/>
                <w:lang w:val="en-US"/>
              </w:rPr>
              <w:t>arba</w:t>
            </w:r>
            <w:proofErr w:type="spellEnd"/>
            <w:r w:rsidRPr="00036EDB">
              <w:rPr>
                <w:sz w:val="18"/>
                <w:szCs w:val="18"/>
                <w:lang w:val="en-US"/>
              </w:rPr>
              <w:t xml:space="preserve"> jo </w:t>
            </w:r>
            <w:proofErr w:type="spellStart"/>
            <w:r w:rsidRPr="00036EDB">
              <w:rPr>
                <w:sz w:val="18"/>
                <w:szCs w:val="18"/>
                <w:lang w:val="en-US"/>
              </w:rPr>
              <w:t>įgalioto</w:t>
            </w:r>
            <w:proofErr w:type="spellEnd"/>
            <w:r w:rsidRPr="00036EDB">
              <w:rPr>
                <w:sz w:val="18"/>
                <w:szCs w:val="18"/>
                <w:lang w:val="en-US"/>
              </w:rPr>
              <w:t xml:space="preserve"> </w:t>
            </w:r>
            <w:proofErr w:type="spellStart"/>
            <w:r w:rsidRPr="00036EDB">
              <w:rPr>
                <w:sz w:val="18"/>
                <w:szCs w:val="18"/>
                <w:lang w:val="en-US"/>
              </w:rPr>
              <w:t>asmens</w:t>
            </w:r>
            <w:proofErr w:type="spellEnd"/>
            <w:r w:rsidRPr="00036EDB">
              <w:rPr>
                <w:sz w:val="18"/>
                <w:szCs w:val="18"/>
                <w:lang w:val="en-US"/>
              </w:rPr>
              <w:t xml:space="preserve"> </w:t>
            </w:r>
            <w:proofErr w:type="spellStart"/>
            <w:r w:rsidRPr="00036EDB">
              <w:rPr>
                <w:sz w:val="18"/>
                <w:szCs w:val="18"/>
                <w:lang w:val="en-US"/>
              </w:rPr>
              <w:t>pareigų</w:t>
            </w:r>
            <w:proofErr w:type="spellEnd"/>
            <w:r w:rsidRPr="00036EDB">
              <w:rPr>
                <w:sz w:val="18"/>
                <w:szCs w:val="18"/>
                <w:lang w:val="en-US"/>
              </w:rPr>
              <w:t xml:space="preserve"> </w:t>
            </w:r>
            <w:proofErr w:type="spellStart"/>
            <w:r w:rsidRPr="00036EDB">
              <w:rPr>
                <w:sz w:val="18"/>
                <w:szCs w:val="18"/>
                <w:lang w:val="en-US"/>
              </w:rPr>
              <w:t>pavadinimas</w:t>
            </w:r>
            <w:proofErr w:type="spellEnd"/>
            <w:r w:rsidRPr="00036EDB">
              <w:rPr>
                <w:sz w:val="18"/>
                <w:szCs w:val="18"/>
                <w:lang w:val="en-US"/>
              </w:rPr>
              <w:t xml:space="preserve">) </w:t>
            </w:r>
          </w:p>
        </w:tc>
        <w:tc>
          <w:tcPr>
            <w:tcW w:w="2856" w:type="dxa"/>
            <w:gridSpan w:val="3"/>
            <w:tcBorders>
              <w:top w:val="nil"/>
              <w:left w:val="nil"/>
              <w:bottom w:val="nil"/>
              <w:right w:val="nil"/>
            </w:tcBorders>
            <w:noWrap/>
            <w:hideMark/>
          </w:tcPr>
          <w:p w14:paraId="0E6F37E5" w14:textId="77777777" w:rsidR="005F5CD3" w:rsidRPr="00036EDB" w:rsidRDefault="005F5CD3" w:rsidP="00CB33D3">
            <w:pPr>
              <w:suppressAutoHyphens w:val="0"/>
              <w:rPr>
                <w:sz w:val="18"/>
                <w:szCs w:val="18"/>
                <w:lang w:val="en-US"/>
              </w:rPr>
            </w:pPr>
            <w:r w:rsidRPr="00036EDB">
              <w:rPr>
                <w:sz w:val="18"/>
                <w:szCs w:val="18"/>
                <w:lang w:val="en-US"/>
              </w:rPr>
              <w:t xml:space="preserve"> (</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noWrap/>
            <w:vAlign w:val="bottom"/>
            <w:hideMark/>
          </w:tcPr>
          <w:p w14:paraId="5BBFFE18" w14:textId="77777777" w:rsidR="005F5CD3" w:rsidRPr="00036EDB" w:rsidRDefault="005F5CD3" w:rsidP="00CB33D3">
            <w:pPr>
              <w:suppressAutoHyphens w:val="0"/>
              <w:rPr>
                <w:sz w:val="18"/>
                <w:szCs w:val="18"/>
                <w:lang w:val="en-US"/>
              </w:rPr>
            </w:pPr>
          </w:p>
        </w:tc>
        <w:tc>
          <w:tcPr>
            <w:tcW w:w="3663" w:type="dxa"/>
            <w:gridSpan w:val="2"/>
            <w:tcBorders>
              <w:top w:val="nil"/>
              <w:left w:val="nil"/>
              <w:bottom w:val="nil"/>
              <w:right w:val="nil"/>
            </w:tcBorders>
            <w:noWrap/>
            <w:hideMark/>
          </w:tcPr>
          <w:p w14:paraId="6F83B782" w14:textId="77777777" w:rsidR="005F5CD3" w:rsidRPr="00036EDB" w:rsidRDefault="005F5CD3" w:rsidP="00CB33D3">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noWrap/>
            <w:vAlign w:val="center"/>
            <w:hideMark/>
          </w:tcPr>
          <w:p w14:paraId="2B23D96F" w14:textId="77777777" w:rsidR="005F5CD3" w:rsidRPr="00036EDB" w:rsidRDefault="005F5CD3" w:rsidP="00CB33D3">
            <w:pPr>
              <w:suppressAutoHyphens w:val="0"/>
              <w:jc w:val="left"/>
              <w:rPr>
                <w:sz w:val="18"/>
                <w:szCs w:val="18"/>
                <w:lang w:val="en-US"/>
              </w:rPr>
            </w:pPr>
          </w:p>
        </w:tc>
      </w:tr>
    </w:tbl>
    <w:bookmarkEnd w:id="2"/>
    <w:p w14:paraId="26D064E6" w14:textId="738A7DB5" w:rsidR="008F3325" w:rsidRDefault="005C7EF3">
      <w:pPr>
        <w:tabs>
          <w:tab w:val="left" w:pos="567"/>
          <w:tab w:val="left" w:pos="1276"/>
          <w:tab w:val="left" w:pos="5245"/>
        </w:tabs>
        <w:spacing w:line="276" w:lineRule="auto"/>
        <w:rPr>
          <w:bCs/>
          <w:iCs/>
          <w:szCs w:val="24"/>
        </w:rPr>
      </w:pPr>
      <w:r>
        <w:rPr>
          <w:bCs/>
          <w:iCs/>
          <w:szCs w:val="24"/>
        </w:rPr>
        <w:t>c</w:t>
      </w: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407C0" w14:textId="77777777" w:rsidR="009A7071" w:rsidRDefault="009A7071">
      <w:r>
        <w:separator/>
      </w:r>
    </w:p>
  </w:endnote>
  <w:endnote w:type="continuationSeparator" w:id="0">
    <w:p w14:paraId="1D9B26BF" w14:textId="77777777" w:rsidR="009A7071" w:rsidRDefault="009A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07C1" w14:textId="77777777" w:rsidR="009A7071" w:rsidRDefault="009A7071">
      <w:r>
        <w:separator/>
      </w:r>
    </w:p>
  </w:footnote>
  <w:footnote w:type="continuationSeparator" w:id="0">
    <w:p w14:paraId="0C21AC8E" w14:textId="77777777" w:rsidR="009A7071" w:rsidRDefault="009A7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448FB697" w:rsidR="0086180D" w:rsidRDefault="00E136FA">
    <w:pPr>
      <w:pStyle w:val="Antrats"/>
      <w:jc w:val="center"/>
    </w:pPr>
    <w:r>
      <w:fldChar w:fldCharType="begin"/>
    </w:r>
    <w:r>
      <w:instrText>PAGE</w:instrText>
    </w:r>
    <w:r>
      <w:fldChar w:fldCharType="separate"/>
    </w:r>
    <w:r w:rsidR="00A218A0">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614362630">
    <w:abstractNumId w:val="1"/>
  </w:num>
  <w:num w:numId="2" w16cid:durableId="9379809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55F6"/>
    <w:rsid w:val="00065C86"/>
    <w:rsid w:val="0009420D"/>
    <w:rsid w:val="000D302F"/>
    <w:rsid w:val="000D32C9"/>
    <w:rsid w:val="000D385E"/>
    <w:rsid w:val="000D4664"/>
    <w:rsid w:val="000E1D3C"/>
    <w:rsid w:val="000F4853"/>
    <w:rsid w:val="00116436"/>
    <w:rsid w:val="00130910"/>
    <w:rsid w:val="00192F4E"/>
    <w:rsid w:val="001936AB"/>
    <w:rsid w:val="00194ABF"/>
    <w:rsid w:val="001952BC"/>
    <w:rsid w:val="001A294E"/>
    <w:rsid w:val="001B026B"/>
    <w:rsid w:val="001B3FB4"/>
    <w:rsid w:val="001C0C92"/>
    <w:rsid w:val="001D367F"/>
    <w:rsid w:val="001F6F78"/>
    <w:rsid w:val="001F6F8E"/>
    <w:rsid w:val="00206C1D"/>
    <w:rsid w:val="00222410"/>
    <w:rsid w:val="00226923"/>
    <w:rsid w:val="00272C6D"/>
    <w:rsid w:val="002C1C42"/>
    <w:rsid w:val="002E0CFD"/>
    <w:rsid w:val="002E1C46"/>
    <w:rsid w:val="002E6BEF"/>
    <w:rsid w:val="00314366"/>
    <w:rsid w:val="00375BB5"/>
    <w:rsid w:val="00385C22"/>
    <w:rsid w:val="00387005"/>
    <w:rsid w:val="003911C9"/>
    <w:rsid w:val="003A1712"/>
    <w:rsid w:val="003C2CDE"/>
    <w:rsid w:val="00404D2B"/>
    <w:rsid w:val="00437C31"/>
    <w:rsid w:val="00457CA8"/>
    <w:rsid w:val="00462379"/>
    <w:rsid w:val="00491100"/>
    <w:rsid w:val="004B2F18"/>
    <w:rsid w:val="004D2D0E"/>
    <w:rsid w:val="004D57DA"/>
    <w:rsid w:val="004D7854"/>
    <w:rsid w:val="004F6119"/>
    <w:rsid w:val="0055406E"/>
    <w:rsid w:val="005558F0"/>
    <w:rsid w:val="00563745"/>
    <w:rsid w:val="005658BF"/>
    <w:rsid w:val="005850D8"/>
    <w:rsid w:val="00597DB5"/>
    <w:rsid w:val="005A2BC8"/>
    <w:rsid w:val="005C3B0F"/>
    <w:rsid w:val="005C64D6"/>
    <w:rsid w:val="005C7EF3"/>
    <w:rsid w:val="005E70DD"/>
    <w:rsid w:val="005F5CD3"/>
    <w:rsid w:val="006163E4"/>
    <w:rsid w:val="00622033"/>
    <w:rsid w:val="006278A6"/>
    <w:rsid w:val="00633D60"/>
    <w:rsid w:val="00653D23"/>
    <w:rsid w:val="00685C3B"/>
    <w:rsid w:val="006A13C1"/>
    <w:rsid w:val="006E77F9"/>
    <w:rsid w:val="00717BB4"/>
    <w:rsid w:val="0072639D"/>
    <w:rsid w:val="00747EEA"/>
    <w:rsid w:val="007574E7"/>
    <w:rsid w:val="00763EFE"/>
    <w:rsid w:val="00767915"/>
    <w:rsid w:val="00795BD7"/>
    <w:rsid w:val="007A3843"/>
    <w:rsid w:val="007A3C76"/>
    <w:rsid w:val="007C1686"/>
    <w:rsid w:val="007E78FE"/>
    <w:rsid w:val="008017B4"/>
    <w:rsid w:val="00802314"/>
    <w:rsid w:val="00816F8A"/>
    <w:rsid w:val="008305C6"/>
    <w:rsid w:val="00832DBA"/>
    <w:rsid w:val="00833F20"/>
    <w:rsid w:val="00844E66"/>
    <w:rsid w:val="00853A79"/>
    <w:rsid w:val="008603E2"/>
    <w:rsid w:val="0086180D"/>
    <w:rsid w:val="008779B5"/>
    <w:rsid w:val="00884956"/>
    <w:rsid w:val="00891267"/>
    <w:rsid w:val="00894EF8"/>
    <w:rsid w:val="008A1B1B"/>
    <w:rsid w:val="008B3A1A"/>
    <w:rsid w:val="008C6CA1"/>
    <w:rsid w:val="008D686C"/>
    <w:rsid w:val="008F3325"/>
    <w:rsid w:val="0093758B"/>
    <w:rsid w:val="00952AAF"/>
    <w:rsid w:val="00956369"/>
    <w:rsid w:val="0097146C"/>
    <w:rsid w:val="00986A80"/>
    <w:rsid w:val="009A7071"/>
    <w:rsid w:val="009A7DC5"/>
    <w:rsid w:val="009E65AD"/>
    <w:rsid w:val="009F67A2"/>
    <w:rsid w:val="00A15612"/>
    <w:rsid w:val="00A165E5"/>
    <w:rsid w:val="00A218A0"/>
    <w:rsid w:val="00A24178"/>
    <w:rsid w:val="00A27FEB"/>
    <w:rsid w:val="00A31A34"/>
    <w:rsid w:val="00A33018"/>
    <w:rsid w:val="00A34AB0"/>
    <w:rsid w:val="00A42051"/>
    <w:rsid w:val="00A501BA"/>
    <w:rsid w:val="00A51187"/>
    <w:rsid w:val="00A527FA"/>
    <w:rsid w:val="00A57B72"/>
    <w:rsid w:val="00A61A96"/>
    <w:rsid w:val="00A63241"/>
    <w:rsid w:val="00A66131"/>
    <w:rsid w:val="00A97B9E"/>
    <w:rsid w:val="00AC49BB"/>
    <w:rsid w:val="00AE3EB1"/>
    <w:rsid w:val="00AE5CFB"/>
    <w:rsid w:val="00AF09F2"/>
    <w:rsid w:val="00AF5B86"/>
    <w:rsid w:val="00B13F55"/>
    <w:rsid w:val="00B3614D"/>
    <w:rsid w:val="00B42091"/>
    <w:rsid w:val="00B463D3"/>
    <w:rsid w:val="00B52F10"/>
    <w:rsid w:val="00B67569"/>
    <w:rsid w:val="00B71DB4"/>
    <w:rsid w:val="00BB018E"/>
    <w:rsid w:val="00BC2339"/>
    <w:rsid w:val="00BD5A52"/>
    <w:rsid w:val="00BF6D2D"/>
    <w:rsid w:val="00C20C88"/>
    <w:rsid w:val="00C2537C"/>
    <w:rsid w:val="00C35F95"/>
    <w:rsid w:val="00C611EE"/>
    <w:rsid w:val="00C75A6C"/>
    <w:rsid w:val="00C81EDA"/>
    <w:rsid w:val="00C81F98"/>
    <w:rsid w:val="00C9225B"/>
    <w:rsid w:val="00C94564"/>
    <w:rsid w:val="00CB2141"/>
    <w:rsid w:val="00CC1D39"/>
    <w:rsid w:val="00CC27CE"/>
    <w:rsid w:val="00CC6734"/>
    <w:rsid w:val="00CC7248"/>
    <w:rsid w:val="00CE3575"/>
    <w:rsid w:val="00D107B7"/>
    <w:rsid w:val="00D12913"/>
    <w:rsid w:val="00D15DAD"/>
    <w:rsid w:val="00D33361"/>
    <w:rsid w:val="00D45A63"/>
    <w:rsid w:val="00D62243"/>
    <w:rsid w:val="00D82D34"/>
    <w:rsid w:val="00D920C8"/>
    <w:rsid w:val="00DD3DD1"/>
    <w:rsid w:val="00E136FA"/>
    <w:rsid w:val="00E37DA9"/>
    <w:rsid w:val="00E55E7A"/>
    <w:rsid w:val="00E57FAC"/>
    <w:rsid w:val="00E6206A"/>
    <w:rsid w:val="00E751CF"/>
    <w:rsid w:val="00E8372A"/>
    <w:rsid w:val="00E87F13"/>
    <w:rsid w:val="00EE4D0C"/>
    <w:rsid w:val="00F11294"/>
    <w:rsid w:val="00F20CDC"/>
    <w:rsid w:val="00F2160A"/>
    <w:rsid w:val="00F3001D"/>
    <w:rsid w:val="00F4433F"/>
    <w:rsid w:val="00F50673"/>
    <w:rsid w:val="00F55D78"/>
    <w:rsid w:val="00F627BF"/>
    <w:rsid w:val="00F75703"/>
    <w:rsid w:val="00F75AD0"/>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48A86-C1AE-4478-94D1-7EC1EAC76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3275</Words>
  <Characters>1867</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Agnietė Umbrasienė</cp:lastModifiedBy>
  <cp:revision>3</cp:revision>
  <cp:lastPrinted>2019-01-21T14:03:00Z</cp:lastPrinted>
  <dcterms:created xsi:type="dcterms:W3CDTF">2025-10-17T07:24:00Z</dcterms:created>
  <dcterms:modified xsi:type="dcterms:W3CDTF">2025-11-03T12:28:00Z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